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494" w:lineRule="exact"/>
        <w:jc w:val="center"/>
        <w:rPr>
          <w:rFonts w:hint="eastAsia" w:ascii="Arial" w:hAnsi="Arial" w:eastAsia="HG丸ｺﾞｼｯｸM-PRO"/>
          <w:b w:val="1"/>
          <w:color w:val="000000" w:themeColor="text1"/>
          <w:spacing w:val="4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5915660</wp:posOffset>
                </wp:positionH>
                <wp:positionV relativeFrom="paragraph">
                  <wp:posOffset>-113030</wp:posOffset>
                </wp:positionV>
                <wp:extent cx="992505" cy="15081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92505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日本語↓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438785" cy="438785"/>
                                  <wp:effectExtent l="0" t="0" r="0" b="0"/>
                                  <wp:docPr id="1027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785" cy="438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eastAsia="HG丸ｺﾞｼｯｸM-PRO" w:asciiTheme="majorHAnsi" w:hAnsiTheme="majorHAnsi"/>
                                <w:sz w:val="18"/>
                              </w:rPr>
                              <w:t>Portugu</w:t>
                            </w:r>
                            <w:r>
                              <w:rPr>
                                <w:rFonts w:hint="default" w:eastAsia="HG丸ｺﾞｼｯｸM-PRO" w:asciiTheme="majorHAnsi" w:hAnsiTheme="majorHAnsi"/>
                                <w:b w:val="0"/>
                                <w:color w:val="auto"/>
                                <w:spacing w:val="8"/>
                                <w:sz w:val="18"/>
                              </w:rPr>
                              <w:t>ês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↓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478790" cy="478790"/>
                                  <wp:effectExtent l="0" t="0" r="0" b="0"/>
                                  <wp:docPr id="1028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8790" cy="478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b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v-text-anchor:bottom;mso-wrap-distance-top:0pt;mso-wrap-distance-right:16pt;mso-wrap-distance-left:16pt;mso-wrap-distance-bottom:0pt;margin-top:-8.9pt;margin-left:465.8pt;mso-position-horizontal-relative:text;mso-position-vertical-relative:text;position:absolute;height:118.75pt;width:78.150000000000006pt;z-index:4;" o:spid="_x0000_s1026" o:allowincell="t" o:allowoverlap="t" filled="t" fillcolor="#ffffff" stroked="t" strokecolor="#ffffff [3212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日本語↓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438785" cy="438785"/>
                            <wp:effectExtent l="0" t="0" r="0" b="0"/>
                            <wp:docPr id="1027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785" cy="438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default" w:eastAsia="HG丸ｺﾞｼｯｸM-PRO" w:asciiTheme="majorHAnsi" w:hAnsiTheme="majorHAnsi"/>
                          <w:sz w:val="18"/>
                        </w:rPr>
                        <w:t>Portugu</w:t>
                      </w:r>
                      <w:r>
                        <w:rPr>
                          <w:rFonts w:hint="default" w:eastAsia="HG丸ｺﾞｼｯｸM-PRO" w:asciiTheme="majorHAnsi" w:hAnsiTheme="majorHAnsi"/>
                          <w:b w:val="0"/>
                          <w:color w:val="auto"/>
                          <w:spacing w:val="8"/>
                          <w:sz w:val="18"/>
                        </w:rPr>
                        <w:t>ês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↓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478790" cy="478790"/>
                            <wp:effectExtent l="0" t="0" r="0" b="0"/>
                            <wp:docPr id="1028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8790" cy="478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t>＜</w: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EQ \* jc2 \* hps18 \o\ad(\s\up 15(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だ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ん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じ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ょ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男女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EQ \* jc2 \* hps18 \o\ad(\s\up 15(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き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ょ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う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ど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う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共同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EQ \* jc2 \* hps18 \o\ad(\s\up 15(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さ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ん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か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く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参画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t>の</w: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EQ \* jc2 \* hps18 \o\ad(\s\up 15(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す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い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し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ん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推進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t>に</w: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EQ \* jc2 \* hps18 \o\ad(\s\up 15(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か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ん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関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t>する</w: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EQ \* jc2 \* hps18 \o\ad(\s\up 15(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い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け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ん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意見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EQ \* jc2 \* hps18 \o\ad(\s\up 15(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よ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う</w:instrText>
      </w:r>
      <w:r>
        <w:rPr>
          <w:rFonts w:hint="eastAsia" w:ascii="HG丸ｺﾞｼｯｸM-PRO" w:hAnsi="HG丸ｺﾞｼｯｸM-PRO" w:eastAsia="HG丸ｺﾞｼｯｸM-PRO"/>
          <w:color w:val="000000" w:themeColor="text1"/>
          <w:sz w:val="18"/>
        </w:rPr>
        <w:instrText>し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用紙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000000" w:themeColor="text1"/>
          <w:spacing w:val="4"/>
          <w:sz w:val="32"/>
        </w:rPr>
        <w:t>＞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0"/>
        </w:rPr>
        <w:br w:type="textWrapping" w:clear="none"/>
      </w:r>
      <w:r>
        <w:rPr>
          <w:rFonts w:hint="default" w:ascii="Arial" w:hAnsi="Arial" w:eastAsia="HG丸ｺﾞｼｯｸM-PRO"/>
          <w:b w:val="1"/>
          <w:color w:val="000000" w:themeColor="text1"/>
          <w:spacing w:val="4"/>
          <w:sz w:val="32"/>
        </w:rPr>
        <w:t>Pesquisa de opinião sobre a igualdade de gêneros</w:t>
      </w:r>
    </w:p>
    <w:p>
      <w:pPr>
        <w:pStyle w:val="0"/>
        <w:adjustRightInd w:val="1"/>
        <w:spacing w:line="192" w:lineRule="exact"/>
        <w:rPr>
          <w:rFonts w:hint="eastAsia" w:ascii="HG丸ｺﾞｼｯｸM-PRO" w:hAnsi="HG丸ｺﾞｼｯｸM-PRO" w:eastAsia="HG丸ｺﾞｼｯｸM-PRO"/>
          <w:color w:val="000000" w:themeColor="text1"/>
          <w:spacing w:val="8"/>
        </w:rPr>
      </w:pPr>
    </w:p>
    <w:p>
      <w:pPr>
        <w:pStyle w:val="0"/>
        <w:adjustRightInd w:val="1"/>
        <w:spacing w:line="192" w:lineRule="exact"/>
        <w:rPr>
          <w:rFonts w:hint="eastAsia" w:ascii="HG丸ｺﾞｼｯｸM-PRO" w:hAnsi="HG丸ｺﾞｼｯｸM-PRO" w:eastAsia="HG丸ｺﾞｼｯｸM-PRO"/>
          <w:color w:val="000000" w:themeColor="text1"/>
          <w:spacing w:val="8"/>
        </w:rPr>
      </w:pPr>
    </w:p>
    <w:p>
      <w:pPr>
        <w:pStyle w:val="0"/>
        <w:adjustRightInd w:val="1"/>
        <w:spacing w:line="192" w:lineRule="exact"/>
        <w:jc w:val="center"/>
        <w:rPr>
          <w:rFonts w:hint="eastAsia" w:ascii="HG丸ｺﾞｼｯｸM-PRO" w:hAnsi="HG丸ｺﾞｼｯｸM-PRO" w:eastAsia="HG丸ｺﾞｼｯｸM-PRO"/>
          <w:color w:val="auto"/>
          <w:spacing w:val="8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</w:rPr>
        <w:t>～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だ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ょ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男女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び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ど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平等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t>や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べ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つ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性別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t>による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や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わ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り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役割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ぶ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た</w:instrText>
      </w:r>
      <w:r>
        <w:rPr>
          <w:rFonts w:hint="eastAsia" w:ascii="HG丸ｺﾞｼｯｸM-PRO" w:hAnsi="HG丸ｺﾞｼｯｸM-PRO" w:eastAsia="HG丸ｺﾞｼｯｸM-PRO"/>
          <w:color w:val="auto"/>
          <w:sz w:val="11"/>
        </w:rPr>
        <w:instrText>ん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分担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t>など、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EQ \* jc2 \* hps10 \o\ad(\s\up 10(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ぎ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も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疑問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t>に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EQ \* jc2 \* hps10 \o\ad(\s\up 10(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も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思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  <w:highlight w:val="none"/>
        </w:rPr>
        <w:t>うことはありませんか？</w:t>
      </w:r>
      <w:r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2"/>
        </w:rPr>
        <w:t>～</w:t>
      </w:r>
    </w:p>
    <w:p>
      <w:pPr>
        <w:pStyle w:val="0"/>
        <w:adjustRightInd w:val="1"/>
        <w:spacing w:line="192" w:lineRule="exact"/>
        <w:jc w:val="center"/>
        <w:rPr>
          <w:rFonts w:hint="eastAsia" w:ascii="HG丸ｺﾞｼｯｸM-PRO" w:hAnsi="HG丸ｺﾞｼｯｸM-PRO" w:eastAsia="HG丸ｺﾞｼｯｸM-PRO"/>
          <w:color w:val="auto"/>
          <w:spacing w:val="8"/>
          <w:sz w:val="22"/>
        </w:rPr>
      </w:pPr>
    </w:p>
    <w:p>
      <w:pPr>
        <w:pStyle w:val="0"/>
        <w:adjustRightInd w:val="1"/>
        <w:spacing w:line="192" w:lineRule="exact"/>
        <w:jc w:val="center"/>
        <w:rPr>
          <w:rFonts w:hint="eastAsia" w:ascii="Arial" w:hAnsi="Arial" w:eastAsia="HG丸ｺﾞｼｯｸM-PRO"/>
          <w:color w:val="auto"/>
          <w:spacing w:val="8"/>
          <w:sz w:val="22"/>
        </w:rPr>
      </w:pPr>
      <w:r>
        <w:rPr>
          <w:rFonts w:hint="eastAsia" w:ascii="Arial" w:hAnsi="Arial" w:eastAsia="HG丸ｺﾞｼｯｸM-PRO"/>
          <w:b w:val="1"/>
          <w:color w:val="auto"/>
          <w:spacing w:val="8"/>
          <w:sz w:val="22"/>
        </w:rPr>
        <w:t>～</w:t>
      </w:r>
      <w:r>
        <w:rPr>
          <w:rFonts w:hint="default" w:ascii="Arial" w:hAnsi="Arial" w:eastAsia="HG丸ｺﾞｼｯｸM-PRO"/>
          <w:b w:val="1"/>
          <w:color w:val="auto"/>
          <w:spacing w:val="8"/>
          <w:sz w:val="22"/>
        </w:rPr>
        <w:t xml:space="preserve"> Tem alguma dúvida ou queira esclarecer </w:t>
      </w:r>
    </w:p>
    <w:p>
      <w:pPr>
        <w:pStyle w:val="0"/>
        <w:adjustRightInd w:val="1"/>
        <w:spacing w:line="192" w:lineRule="exact"/>
        <w:jc w:val="center"/>
        <w:rPr>
          <w:rFonts w:hint="eastAsia" w:ascii="Arial" w:hAnsi="Arial" w:eastAsia="HG丸ｺﾞｼｯｸM-PRO"/>
          <w:color w:val="auto"/>
          <w:spacing w:val="8"/>
          <w:sz w:val="22"/>
        </w:rPr>
      </w:pPr>
      <w:r>
        <w:rPr>
          <w:rFonts w:hint="default" w:ascii="Arial" w:hAnsi="Arial" w:eastAsia="HG丸ｺﾞｼｯｸM-PRO"/>
          <w:b w:val="1"/>
          <w:color w:val="auto"/>
          <w:spacing w:val="8"/>
          <w:sz w:val="22"/>
        </w:rPr>
        <w:t xml:space="preserve">sobre as responsabilidades e direitos de igualdade de gênero e sexo? </w:t>
      </w:r>
      <w:r>
        <w:rPr>
          <w:rFonts w:hint="eastAsia" w:ascii="Arial" w:hAnsi="Arial" w:eastAsia="HG丸ｺﾞｼｯｸM-PRO"/>
          <w:b w:val="1"/>
          <w:color w:val="auto"/>
          <w:spacing w:val="8"/>
          <w:sz w:val="22"/>
        </w:rPr>
        <w:t>～</w:t>
      </w:r>
    </w:p>
    <w:p>
      <w:pPr>
        <w:pStyle w:val="0"/>
        <w:adjustRightInd w:val="1"/>
        <w:spacing w:line="192" w:lineRule="exact"/>
        <w:jc w:val="center"/>
        <w:rPr>
          <w:rFonts w:hint="eastAsia" w:ascii="HG丸ｺﾞｼｯｸM-PRO" w:hAnsi="HG丸ｺﾞｼｯｸM-PRO" w:eastAsia="HG丸ｺﾞｼｯｸM-PRO"/>
          <w:color w:val="auto"/>
          <w:spacing w:val="8"/>
        </w:rPr>
      </w:pPr>
    </w:p>
    <w:p>
      <w:pPr>
        <w:pStyle w:val="0"/>
        <w:overflowPunct w:val="1"/>
        <w:autoSpaceDE w:val="0"/>
        <w:autoSpaceDN w:val="0"/>
        <w:spacing w:line="0" w:lineRule="atLeast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　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ず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み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ま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ち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大泉町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では、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だ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男性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と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女性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が、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ば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職場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が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っ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学校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ち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地域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て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家庭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などで、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た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が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互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いにその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人権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を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そ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ち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尊重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しつつ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び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喜び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も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に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責任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も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わ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分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かち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あ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合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い、それぞれの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個性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と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の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能力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を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は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っ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発揮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できる「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だ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男女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ど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共同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参画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ゃ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社会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」の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つ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げ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実現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む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向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け、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ち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み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町民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の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み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な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皆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さんからのご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意見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をお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受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けしています。いただいたご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意見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は、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ご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今後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の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ま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ち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町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施策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の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参考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とさせていただきます。</w:t>
      </w:r>
    </w:p>
    <w:p>
      <w:pPr>
        <w:pStyle w:val="0"/>
        <w:overflowPunct w:val="1"/>
        <w:autoSpaceDE w:val="0"/>
        <w:autoSpaceDN w:val="0"/>
        <w:spacing w:line="0" w:lineRule="atLeast"/>
        <w:ind w:firstLine="242" w:firstLineChars="100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つきましては、「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だ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男女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ど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共同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参画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週間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」（６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が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つ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月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２３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に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ち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日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～２９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に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ち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日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）にあわせ、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ば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意見箱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を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っ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ち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設置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いたしますので、</w:t>
      </w:r>
    </w:p>
    <w:p>
      <w:pPr>
        <w:pStyle w:val="0"/>
        <w:overflowPunct w:val="1"/>
        <w:autoSpaceDE w:val="0"/>
        <w:autoSpaceDN w:val="0"/>
        <w:spacing w:line="0" w:lineRule="atLeast"/>
        <w:ind w:leftChars="0" w:firstLine="0" w:firstLineChars="0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ぜひご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意見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をおよせください。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E-mail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＜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jinken-danjo@town.oizumi.gunma.jp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＞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及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t>び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ま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ち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町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t>ホームページ（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t>QR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t>コードからアクセスできます）でもご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意見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t>をお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受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  <w:highlight w:val="none"/>
        </w:rPr>
        <w:t>けします。</w:t>
      </w:r>
    </w:p>
    <w:p>
      <w:pPr>
        <w:pStyle w:val="0"/>
        <w:overflowPunct w:val="1"/>
        <w:autoSpaceDE w:val="0"/>
        <w:autoSpaceDN w:val="0"/>
        <w:spacing w:line="0" w:lineRule="atLeast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------------------------------------------------------------------------------------------------</w:t>
      </w:r>
    </w:p>
    <w:p>
      <w:pPr>
        <w:pStyle w:val="0"/>
        <w:adjustRightInd w:val="1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default" w:ascii="Arial" w:hAnsi="Arial" w:eastAsia="HG丸ｺﾞｼｯｸM-PRO"/>
          <w:color w:val="auto"/>
          <w:spacing w:val="8"/>
          <w:sz w:val="20"/>
        </w:rPr>
        <w:t xml:space="preserve">Para a concretização de uma sociedade de igualdade de gêneros, onde os homens e as mulheres possam compartilhar igualmente das alegrias e responsabilidades e possam expressar as habilidades e capacidades, no ambiente de trabalho, escola, da região onde vive, no lar, etc., a cidade de Oizumi está coletando opinião sobre o tema. </w:t>
      </w:r>
      <w:r>
        <w:rPr>
          <w:rFonts w:hint="default" w:ascii="Arial" w:hAnsi="Arial" w:eastAsia="HG丸ｺﾞｼｯｸM-PRO"/>
          <w:color w:val="auto"/>
          <w:sz w:val="20"/>
        </w:rPr>
        <w:t>A implantação de futuras medidas, será baseada na sua opinião.</w:t>
      </w:r>
    </w:p>
    <w:p>
      <w:pPr>
        <w:pStyle w:val="0"/>
        <w:overflowPunct w:val="1"/>
        <w:autoSpaceDE w:val="0"/>
        <w:autoSpaceDN w:val="0"/>
        <w:textAlignment w:val="auto"/>
        <w:rPr>
          <w:rFonts w:hint="eastAsia" w:ascii="Arial" w:hAnsi="Arial" w:eastAsia="HG丸ｺﾞｼｯｸM-PRO"/>
          <w:color w:val="auto"/>
          <w:spacing w:val="8"/>
          <w:sz w:val="20"/>
        </w:rPr>
      </w:pPr>
      <w:r>
        <w:rPr>
          <w:rFonts w:hint="default" w:ascii="Arial" w:hAnsi="Arial" w:eastAsia="HG丸ｺﾞｼｯｸM-PRO"/>
          <w:color w:val="auto"/>
          <w:spacing w:val="8"/>
          <w:sz w:val="20"/>
        </w:rPr>
        <w:t xml:space="preserve">A urna de coleta de opiniões estará instalada no mesmo período da Semana de Igualdade de Gêneros (dia 23 a 29 de junho). Aguardamos a sua opinião. </w:t>
      </w:r>
    </w:p>
    <w:p>
      <w:pPr>
        <w:pStyle w:val="0"/>
        <w:overflowPunct w:val="1"/>
        <w:autoSpaceDE w:val="0"/>
        <w:autoSpaceDN w:val="0"/>
        <w:jc w:val="left"/>
        <w:textAlignment w:val="auto"/>
        <w:rPr>
          <w:rFonts w:hint="eastAsia" w:ascii="Arial" w:hAnsi="Arial" w:eastAsia="HG丸ｺﾞｼｯｸM-PRO"/>
          <w:color w:val="auto"/>
          <w:spacing w:val="8"/>
          <w:sz w:val="20"/>
        </w:rPr>
      </w:pPr>
      <w:r>
        <w:rPr>
          <w:rFonts w:hint="default" w:ascii="Arial" w:hAnsi="Arial" w:eastAsia="HG丸ｺﾞｼｯｸM-PRO"/>
          <w:color w:val="auto"/>
          <w:spacing w:val="8"/>
          <w:sz w:val="20"/>
        </w:rPr>
        <w:t>Poderá enviar a sua opinião por e-mail:  jinken-danjo@town.oizumi.gunma.jp ou através da Homepage (basta acessar o QR)</w:t>
      </w:r>
    </w:p>
    <w:p>
      <w:pPr>
        <w:pStyle w:val="0"/>
        <w:overflowPunct w:val="1"/>
        <w:autoSpaceDE w:val="0"/>
        <w:autoSpaceDN w:val="0"/>
        <w:jc w:val="center"/>
        <w:textAlignment w:val="auto"/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------------------------------------------------------------------------------------------------</w:t>
      </w:r>
    </w:p>
    <w:p>
      <w:pPr>
        <w:pStyle w:val="0"/>
        <w:overflowPunct w:val="1"/>
        <w:autoSpaceDE w:val="0"/>
        <w:autoSpaceDN w:val="0"/>
        <w:ind w:left="256" w:hanging="256" w:hangingChars="100"/>
        <w:jc w:val="left"/>
        <w:textAlignment w:val="auto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●ご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意見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が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と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該当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も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項目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を①～⑦の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な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中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から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ら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選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んで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ば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ご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番号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に○をつけてください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t>（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ふ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す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複数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と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回答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t>も</w: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の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可能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color w:val="auto"/>
          <w:sz w:val="20"/>
        </w:rPr>
        <w:t>です）。</w:t>
      </w:r>
      <w:r>
        <w:rPr>
          <w:rFonts w:hint="eastAsia" w:ascii="HG丸ｺﾞｼｯｸM-PRO" w:hAnsi="HG丸ｺﾞｼｯｸM-PRO" w:eastAsia="HG丸ｺﾞｼｯｸM-PRO"/>
          <w:b w:val="1"/>
          <w:color w:val="auto"/>
          <w:sz w:val="20"/>
        </w:rPr>
        <w:br w:type="textWrapping" w:clear="none"/>
      </w:r>
      <w:r>
        <w:rPr>
          <w:rFonts w:hint="eastAsia" w:ascii="Arial" w:hAnsi="Arial" w:eastAsia="HG丸ｺﾞｼｯｸM-PRO"/>
          <w:color w:val="auto"/>
          <w:sz w:val="20"/>
        </w:rPr>
        <w:t>　</w:t>
      </w:r>
      <w:r>
        <w:rPr>
          <w:rFonts w:hint="default" w:ascii="Arial" w:hAnsi="Arial" w:eastAsia="HG丸ｺﾞｼｯｸM-PRO"/>
          <w:color w:val="auto"/>
          <w:sz w:val="20"/>
        </w:rPr>
        <w:t xml:space="preserve">Assinale com um círculo nas alternativas entre </w:t>
      </w:r>
      <w:r>
        <w:rPr>
          <w:rFonts w:hint="eastAsia" w:ascii="Arial" w:hAnsi="Arial" w:eastAsia="HG丸ｺﾞｼｯｸM-PRO"/>
          <w:color w:val="auto"/>
          <w:sz w:val="20"/>
        </w:rPr>
        <w:t>①</w:t>
      </w:r>
      <w:r>
        <w:rPr>
          <w:rFonts w:hint="default" w:ascii="Arial" w:hAnsi="Arial" w:eastAsia="HG丸ｺﾞｼｯｸM-PRO"/>
          <w:color w:val="auto"/>
          <w:sz w:val="20"/>
        </w:rPr>
        <w:t xml:space="preserve"> e </w:t>
      </w:r>
      <w:r>
        <w:rPr>
          <w:rFonts w:hint="eastAsia" w:ascii="Arial" w:hAnsi="Arial" w:eastAsia="HG丸ｺﾞｼｯｸM-PRO"/>
          <w:color w:val="auto"/>
          <w:sz w:val="20"/>
        </w:rPr>
        <w:t>⑦</w:t>
      </w:r>
      <w:r>
        <w:rPr>
          <w:rFonts w:hint="default" w:ascii="Arial" w:hAnsi="Arial" w:eastAsia="HG丸ｺﾞｼｯｸM-PRO"/>
          <w:color w:val="auto"/>
          <w:sz w:val="20"/>
        </w:rPr>
        <w:t xml:space="preserve"> abaixo, no tema em que se enquadra na sua opinião acima.</w:t>
      </w:r>
      <w:r>
        <w:rPr>
          <w:rFonts w:hint="eastAsia" w:ascii="Arial" w:hAnsi="Arial" w:eastAsia="HG丸ｺﾞｼｯｸM-PRO"/>
          <w:color w:val="auto"/>
          <w:sz w:val="20"/>
        </w:rPr>
        <w:t>　</w:t>
      </w:r>
      <w:r>
        <w:rPr>
          <w:rFonts w:hint="default" w:ascii="Arial" w:hAnsi="Arial" w:eastAsia="HG丸ｺﾞｼｯｸM-PRO"/>
          <w:color w:val="auto"/>
          <w:sz w:val="20"/>
        </w:rPr>
        <w:t>(Poderá optar por múltiplas respostas)</w:t>
      </w:r>
    </w:p>
    <w:p>
      <w:pPr>
        <w:pStyle w:val="0"/>
        <w:ind w:left="767" w:leftChars="113" w:hanging="512" w:hangingChars="2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ind w:left="767" w:leftChars="113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①　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は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ぐ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ゃ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配偶者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と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等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への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ぼ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暴力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ぜ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ぱ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全般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すること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b w:val="1"/>
          <w:color w:val="auto"/>
          <w:sz w:val="20"/>
        </w:rPr>
        <w:t>Sobre a violência em relação ao esposo(a), parceiro(a),etc.</w:t>
      </w:r>
    </w:p>
    <w:p>
      <w:pPr>
        <w:pStyle w:val="0"/>
        <w:ind w:left="767" w:leftChars="113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　（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ど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め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す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て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ぃ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っ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ドメスティック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ば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い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お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れ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ん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す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バイオレンス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せ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く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は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ら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セクハラ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す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と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ー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か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ー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ストーカー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は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ざ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犯罪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ひ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が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被害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な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内容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など）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color w:val="auto"/>
          <w:sz w:val="20"/>
        </w:rPr>
        <w:t xml:space="preserve"> (Violência doméstica, assédio sexual, perseguição, vítima de crimes,etc.)</w:t>
      </w:r>
    </w:p>
    <w:p>
      <w:pPr>
        <w:pStyle w:val="0"/>
        <w:spacing w:line="0" w:lineRule="atLeast"/>
        <w:ind w:left="767" w:leftChars="113" w:hanging="512" w:hangingChars="2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spacing w:line="0" w:lineRule="atLeast"/>
        <w:ind w:left="767" w:leftChars="113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②　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家事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育児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ご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介護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すること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b w:val="1"/>
          <w:color w:val="auto"/>
          <w:sz w:val="20"/>
        </w:rPr>
        <w:t>Sobre os afazeres domésticos, cuidados dos filhos, cuidados de pessoas doentes</w:t>
      </w:r>
    </w:p>
    <w:p>
      <w:pPr>
        <w:pStyle w:val="0"/>
        <w:spacing w:line="0" w:lineRule="atLeast"/>
        <w:ind w:left="767" w:leftChars="113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　（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子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どもの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養育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･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ぎ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ゃ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た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虐待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ひ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非行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も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だ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問題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て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家庭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な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内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ぼ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暴力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育児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･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ご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介護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ぎ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休業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な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内容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など）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color w:val="auto"/>
          <w:sz w:val="20"/>
        </w:rPr>
        <w:t>(Educação dos filhos, violência infantil, problemas de delinquência /violência juvenil, licença para cuidar dos filhos ou de pessoas doentes,etc.)</w:t>
      </w:r>
    </w:p>
    <w:p>
      <w:pPr>
        <w:pStyle w:val="0"/>
        <w:ind w:left="738" w:leftChars="100" w:hanging="512" w:hangingChars="2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spacing w:line="0" w:lineRule="atLeast"/>
        <w:ind w:left="767" w:leftChars="113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③　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ぎ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就業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雇用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ご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と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仕事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すること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b w:val="1"/>
          <w:color w:val="auto"/>
          <w:sz w:val="20"/>
        </w:rPr>
        <w:t>Sobre o trabalho, emprego, ocupação</w:t>
      </w:r>
    </w:p>
    <w:p>
      <w:pPr>
        <w:pStyle w:val="0"/>
        <w:spacing w:line="0" w:lineRule="atLeast"/>
        <w:ind w:left="767" w:leftChars="113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　（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女性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つ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活躍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わ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ー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ワーク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ら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い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ふ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ライフ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ば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ら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ん</w:instrText>
      </w:r>
      <w:r>
        <w:rPr>
          <w:rFonts w:hint="eastAsia" w:ascii="ＭＳ ゴシック" w:hAnsi="ＭＳ ゴシック" w:eastAsia="ＭＳ ゴシック"/>
          <w:color w:val="auto"/>
          <w:sz w:val="10"/>
        </w:rPr>
        <w:instrText>す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バランス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ば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職場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における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だ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男女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び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ど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平等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再就職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な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内容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など）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color w:val="auto"/>
          <w:sz w:val="20"/>
        </w:rPr>
        <w:t>(Papel do trabalho feminino na sociedade, Equilibrio entre o trabalho e afazeres Domesticos   Work life Balance, Igualdade de direito do homem e da mulher no ambiente de trabalho, Retorno ao trabalho apos periodo de licenca,etc.)</w:t>
      </w:r>
    </w:p>
    <w:p>
      <w:pPr>
        <w:pStyle w:val="0"/>
        <w:ind w:left="578" w:leftChars="100" w:hanging="352" w:hangingChars="2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ind w:left="578" w:leftChars="100" w:hanging="352" w:hangingChars="2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ind w:left="738" w:leftChars="100" w:hanging="512" w:hangingChars="2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ind w:left="738" w:leftChars="100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④　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医療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ふ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福祉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すること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b w:val="1"/>
          <w:color w:val="auto"/>
          <w:sz w:val="20"/>
        </w:rPr>
        <w:t>Sobre assunto médico-hospitalar / assistência do bem estar social</w:t>
      </w:r>
      <w:r>
        <w:rPr>
          <w:rFonts w:hint="eastAsia" w:ascii="Arial" w:hAnsi="Arial" w:eastAsia="HG丸ｺﾞｼｯｸM-PRO"/>
          <w:color w:val="auto"/>
          <w:sz w:val="20"/>
        </w:rPr>
        <w:br w:type="textWrapping" w:clear="none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（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医療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あ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ぜ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安全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ろ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心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や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た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身体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の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健康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に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妊娠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っ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出産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な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内容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など）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color w:val="auto"/>
          <w:sz w:val="20"/>
        </w:rPr>
        <w:t>(Segurança no serviço médico e hospitalar, saúde física e psicológica, gravidez/ parto,etc.)</w:t>
      </w:r>
    </w:p>
    <w:p>
      <w:pPr>
        <w:pStyle w:val="0"/>
        <w:spacing w:line="0" w:lineRule="atLeast"/>
        <w:ind w:left="738" w:leftChars="100" w:hanging="512" w:hangingChars="2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spacing w:line="0" w:lineRule="atLeast"/>
        <w:ind w:left="738" w:leftChars="100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⑤　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た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多様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な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性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すること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b w:val="1"/>
          <w:color w:val="auto"/>
          <w:sz w:val="20"/>
        </w:rPr>
        <w:t>Sobre assuntos relacionados a diversidade de gêneros</w:t>
      </w:r>
    </w:p>
    <w:p>
      <w:pPr>
        <w:pStyle w:val="0"/>
        <w:spacing w:line="0" w:lineRule="atLeast"/>
        <w:ind w:left="620" w:leftChars="200" w:hanging="200" w:hangingChars="1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（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LGBT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と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等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の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て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性的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マイノリティやパートナーシップ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せ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ど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制度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な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内容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など）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color w:val="auto"/>
          <w:sz w:val="20"/>
        </w:rPr>
        <w:t>(Conteúdo relacionado a sistemas e legislações sobre LGBT minoritário sexual e partnership [ parceiro(a)], etc.)</w:t>
      </w:r>
    </w:p>
    <w:p>
      <w:pPr>
        <w:pStyle w:val="0"/>
        <w:spacing w:line="0" w:lineRule="atLeast"/>
        <w:ind w:firstLine="256" w:firstLineChars="1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spacing w:line="0" w:lineRule="atLeast"/>
        <w:ind w:left="738" w:leftChars="100" w:hanging="51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⑥　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だ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男女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ど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共同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参画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教育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･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が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学習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機会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すること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b w:val="1"/>
          <w:color w:val="auto"/>
          <w:sz w:val="20"/>
        </w:rPr>
        <w:t>Sobre a oportunidade de estudar a respeito dos direitos de igualdade de gêneros</w:t>
      </w:r>
    </w:p>
    <w:p>
      <w:pPr>
        <w:pStyle w:val="0"/>
        <w:spacing w:line="0" w:lineRule="atLeast"/>
        <w:ind w:left="678" w:leftChars="100" w:hanging="452" w:hangingChars="2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　（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が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っ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学校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･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ほ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保育所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における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教育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の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つ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充実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て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家庭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･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ち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地域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･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ば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職場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における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が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学習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機会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関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な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内容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など）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br w:type="textWrapping" w:clear="none"/>
      </w:r>
      <w:r>
        <w:rPr>
          <w:rFonts w:hint="default" w:ascii="Arial" w:hAnsi="Arial" w:eastAsia="HG丸ｺﾞｼｯｸM-PRO"/>
          <w:color w:val="auto"/>
          <w:sz w:val="20"/>
        </w:rPr>
        <w:t>(Ampliação de locais e oportunidades, como na escola, creche, em casa, na região onde vive, no trabalho, etc)</w:t>
      </w:r>
    </w:p>
    <w:p>
      <w:pPr>
        <w:pStyle w:val="0"/>
        <w:spacing w:line="0" w:lineRule="atLeast"/>
        <w:ind w:left="578" w:leftChars="100" w:hanging="352" w:hangingChars="2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overflowPunct w:val="1"/>
        <w:autoSpaceDE w:val="0"/>
        <w:autoSpaceDN w:val="0"/>
        <w:ind w:firstLine="256" w:firstLineChars="100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⑦　その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hps12 \o\ad(\s\up 9(</w:instrText>
      </w:r>
      <w:r>
        <w:rPr>
          <w:rFonts w:hint="eastAsia" w:ascii="ＭＳ 明朝" w:hAnsi="ＭＳ 明朝" w:eastAsia="ＭＳ 明朝"/>
          <w:color w:val="aut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他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/</w:t>
      </w:r>
      <w:r>
        <w:rPr>
          <w:rFonts w:hint="default" w:ascii="Arial" w:hAnsi="Arial" w:eastAsia="HG丸ｺﾞｼｯｸM-PRO"/>
          <w:color w:val="auto"/>
          <w:spacing w:val="8"/>
          <w:sz w:val="20"/>
        </w:rPr>
        <w:t>Outros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（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t>　　　　　　　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t xml:space="preserve">                                   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t>　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non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none" w:color="auto"/>
        </w:rPr>
        <w:t>）</w:t>
      </w:r>
    </w:p>
    <w:p>
      <w:pPr>
        <w:pStyle w:val="0"/>
        <w:overflowPunct w:val="1"/>
        <w:autoSpaceDE w:val="0"/>
        <w:autoSpaceDN w:val="0"/>
        <w:ind w:firstLine="256" w:firstLineChars="100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</w:pPr>
    </w:p>
    <w:p>
      <w:pPr>
        <w:pStyle w:val="0"/>
        <w:overflowPunct w:val="1"/>
        <w:autoSpaceDE w:val="0"/>
        <w:autoSpaceDN w:val="0"/>
        <w:spacing w:line="0" w:lineRule="atLeast"/>
        <w:ind w:left="0" w:leftChars="0" w:hanging="272" w:hangingChars="100"/>
        <w:jc w:val="left"/>
        <w:textAlignment w:val="auto"/>
        <w:rPr>
          <w:rFonts w:hint="eastAsia" w:ascii="HG丸ｺﾞｼｯｸM-PRO" w:hAnsi="HG丸ｺﾞｼｯｸM-PRO" w:eastAsia="HG丸ｺﾞｼｯｸM-PRO"/>
          <w:b w:val="1"/>
          <w:color w:val="auto"/>
          <w:spacing w:val="8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●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ら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選ん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でいただいた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も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項目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について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ぐ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た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て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具体的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にお</w: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書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pacing w:val="8"/>
          <w:sz w:val="20"/>
        </w:rPr>
        <w:t>きください。</w:t>
      </w:r>
    </w:p>
    <w:p>
      <w:pPr>
        <w:pStyle w:val="0"/>
        <w:overflowPunct w:val="1"/>
        <w:autoSpaceDE w:val="0"/>
        <w:autoSpaceDN w:val="0"/>
        <w:spacing w:line="0" w:lineRule="atLeast"/>
        <w:ind w:left="0" w:leftChars="0" w:hanging="272" w:hangingChars="100"/>
        <w:jc w:val="left"/>
        <w:textAlignment w:val="auto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default" w:ascii="Arial" w:hAnsi="Arial" w:eastAsia="HG丸ｺﾞｼｯｸM-PRO"/>
          <w:color w:val="auto"/>
          <w:spacing w:val="8"/>
          <w:sz w:val="20"/>
        </w:rPr>
        <w:t xml:space="preserve">  </w:t>
      </w:r>
      <w:r>
        <w:rPr>
          <w:rFonts w:hint="default" w:ascii="Arial" w:hAnsi="Arial" w:eastAsia="HG丸ｺﾞｼｯｸM-PRO"/>
          <w:color w:val="auto"/>
          <w:sz w:val="20"/>
        </w:rPr>
        <w:t xml:space="preserve">  Escreva as suas opiniões a respeito das alternativas que você optou</w:t>
      </w:r>
    </w:p>
    <w:tbl>
      <w:tblPr>
        <w:tblStyle w:val="11"/>
        <w:tblW w:w="9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9715"/>
      </w:tblGrid>
      <w:tr>
        <w:trPr>
          <w:trHeight w:val="1464" w:hRule="atLeast"/>
        </w:trPr>
        <w:tc>
          <w:tcPr>
            <w:tcW w:w="9715" w:type="dxa"/>
            <w:tcBorders>
              <w:top w:val="double" w:color="000000" w:sz="4" w:space="0"/>
              <w:left w:val="double" w:color="000000" w:sz="4" w:space="0"/>
              <w:bottom w:val="dashed" w:color="000000" w:sz="4" w:space="0"/>
              <w:right w:val="doub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eastAsia" w:ascii="HG丸ｺﾞｼｯｸM-PRO" w:hAnsi="HG丸ｺﾞｼｯｸM-PRO" w:eastAsia="HG丸ｺﾞｼｯｸM-PRO"/>
                <w:color w:val="auto"/>
                <w:sz w:val="18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  <w:highlight w:val="none"/>
              </w:rPr>
              <w:t>◆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sz w:val="20"/>
                <w:highlight w:val="none"/>
              </w:rPr>
              <w:t>性別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sz w:val="20"/>
                <w:highlight w:val="none"/>
              </w:rPr>
              <w:t>/</w:t>
            </w:r>
            <w:r>
              <w:rPr>
                <w:rFonts w:hint="default" w:ascii="Arial" w:hAnsi="Arial" w:eastAsia="HG丸ｺﾞｼｯｸM-PRO"/>
                <w:b w:val="0"/>
                <w:color w:val="auto"/>
                <w:sz w:val="20"/>
                <w:highlight w:val="none"/>
              </w:rPr>
              <w:t>Sexo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sz w:val="20"/>
                <w:highlight w:val="none"/>
              </w:rPr>
              <w:t>（　男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sz w:val="20"/>
                <w:highlight w:val="none"/>
              </w:rPr>
              <w:t>/</w:t>
            </w:r>
            <w:r>
              <w:rPr>
                <w:rFonts w:hint="default" w:ascii="Arial" w:hAnsi="Arial" w:eastAsia="HG丸ｺﾞｼｯｸM-PRO"/>
                <w:b w:val="0"/>
                <w:color w:val="auto"/>
                <w:sz w:val="20"/>
                <w:highlight w:val="none"/>
              </w:rPr>
              <w:t>Masculino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sz w:val="20"/>
                <w:highlight w:val="none"/>
              </w:rPr>
              <w:t>　・　女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sz w:val="20"/>
                <w:highlight w:val="none"/>
              </w:rPr>
              <w:t>/</w:t>
            </w:r>
            <w:r>
              <w:rPr>
                <w:rFonts w:hint="default" w:eastAsia="HG丸ｺﾞｼｯｸM-PRO" w:asciiTheme="majorHAnsi" w:hAnsiTheme="majorHAnsi"/>
                <w:b w:val="0"/>
                <w:color w:val="auto"/>
                <w:sz w:val="20"/>
                <w:highlight w:val="none"/>
              </w:rPr>
              <w:t>Feminino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sz w:val="20"/>
                <w:highlight w:val="none"/>
              </w:rPr>
              <w:t>　・　答えたくない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sz w:val="20"/>
                <w:highlight w:val="none"/>
              </w:rPr>
              <w:t>/</w:t>
            </w:r>
            <w:r>
              <w:rPr>
                <w:rFonts w:hint="default" w:ascii="Arial" w:hAnsi="Arial" w:eastAsia="HG丸ｺﾞｼｯｸM-PRO"/>
                <w:b w:val="0"/>
                <w:color w:val="auto"/>
                <w:sz w:val="20"/>
                <w:highlight w:val="none"/>
              </w:rPr>
              <w:t>Não quero responder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sz w:val="20"/>
                <w:highlight w:val="none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0"/>
                <w:color w:val="auto"/>
                <w:sz w:val="20"/>
                <w:highlight w:val="none"/>
              </w:rPr>
              <w:t>）</w:t>
            </w:r>
          </w:p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 w:ascii="Arial" w:hAnsi="Arial" w:eastAsia="HG丸ｺﾞｼｯｸM-PRO"/>
                <w:color w:val="auto"/>
                <w:sz w:val="20"/>
                <w:highlight w:val="none"/>
              </w:rPr>
              <w:t>◆年代</w:t>
            </w:r>
            <w:r>
              <w:rPr>
                <w:rFonts w:hint="default" w:ascii="Arial" w:hAnsi="Arial" w:eastAsia="HG丸ｺﾞｼｯｸM-PRO"/>
                <w:color w:val="auto"/>
                <w:sz w:val="20"/>
                <w:highlight w:val="none"/>
              </w:rPr>
              <w:t>/Faixa Etária(Idade)</w:t>
            </w:r>
          </w:p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default" w:ascii="Arial" w:hAnsi="Arial" w:eastAsia="HG丸ｺﾞｼｯｸM-PRO"/>
                <w:color w:val="auto"/>
                <w:sz w:val="18"/>
                <w:highlight w:val="none"/>
              </w:rPr>
              <w:t>( 10</w:t>
            </w:r>
            <w:r>
              <w:rPr>
                <w:rFonts w:hint="eastAsia" w:ascii="Arial" w:hAnsi="Arial" w:eastAsia="HG丸ｺﾞｼｯｸM-PRO"/>
                <w:color w:val="auto"/>
                <w:sz w:val="18"/>
                <w:highlight w:val="none"/>
              </w:rPr>
              <w:t>代</w:t>
            </w:r>
            <w:r>
              <w:rPr>
                <w:rFonts w:hint="default" w:ascii="Arial" w:hAnsi="Arial" w:eastAsia="HG丸ｺﾞｼｯｸM-PRO"/>
                <w:color w:val="auto"/>
                <w:sz w:val="18"/>
                <w:highlight w:val="none"/>
              </w:rPr>
              <w:t xml:space="preserve">/ entre 10 e 19 anos </w:t>
            </w:r>
            <w:r>
              <w:rPr>
                <w:rFonts w:hint="eastAsia" w:ascii="Arial" w:hAnsi="Arial" w:eastAsia="HG丸ｺﾞｼｯｸM-PRO"/>
                <w:color w:val="auto"/>
                <w:sz w:val="18"/>
                <w:highlight w:val="none"/>
              </w:rPr>
              <w:t>・</w:t>
            </w:r>
            <w:r>
              <w:rPr>
                <w:rFonts w:hint="default" w:ascii="Arial" w:hAnsi="Arial" w:eastAsia="HG丸ｺﾞｼｯｸM-PRO"/>
                <w:color w:val="auto"/>
                <w:sz w:val="18"/>
                <w:highlight w:val="none"/>
              </w:rPr>
              <w:t xml:space="preserve"> 20</w:t>
            </w:r>
            <w:r>
              <w:rPr>
                <w:rFonts w:hint="eastAsia" w:ascii="Arial" w:hAnsi="Arial" w:eastAsia="HG丸ｺﾞｼｯｸM-PRO"/>
                <w:color w:val="auto"/>
                <w:sz w:val="18"/>
                <w:highlight w:val="none"/>
              </w:rPr>
              <w:t>代</w:t>
            </w:r>
            <w:r>
              <w:rPr>
                <w:rFonts w:hint="default" w:ascii="Arial" w:hAnsi="Arial" w:eastAsia="HG丸ｺﾞｼｯｸM-PRO"/>
                <w:color w:val="auto"/>
                <w:sz w:val="18"/>
                <w:highlight w:val="none"/>
              </w:rPr>
              <w:t xml:space="preserve">/ entre 20 e 29 anos </w:t>
            </w:r>
            <w:r>
              <w:rPr>
                <w:rFonts w:hint="eastAsia" w:ascii="Arial" w:hAnsi="Arial" w:eastAsia="HG丸ｺﾞｼｯｸM-PRO"/>
                <w:color w:val="auto"/>
                <w:sz w:val="18"/>
                <w:highlight w:val="none"/>
              </w:rPr>
              <w:t>・</w:t>
            </w:r>
            <w:r>
              <w:rPr>
                <w:rFonts w:hint="default" w:ascii="Arial" w:hAnsi="Arial" w:eastAsia="HG丸ｺﾞｼｯｸM-PRO"/>
                <w:color w:val="auto"/>
                <w:sz w:val="18"/>
                <w:highlight w:val="none"/>
              </w:rPr>
              <w:t xml:space="preserve"> 30</w:t>
            </w:r>
            <w:r>
              <w:rPr>
                <w:rFonts w:hint="eastAsia" w:ascii="Arial" w:hAnsi="Arial" w:eastAsia="HG丸ｺﾞｼｯｸM-PRO"/>
                <w:color w:val="auto"/>
                <w:sz w:val="18"/>
                <w:highlight w:val="none"/>
              </w:rPr>
              <w:t>代</w:t>
            </w:r>
            <w:r>
              <w:rPr>
                <w:rFonts w:hint="default" w:ascii="Arial" w:hAnsi="Arial" w:eastAsia="HG丸ｺﾞｼｯｸM-PRO"/>
                <w:color w:val="auto"/>
                <w:sz w:val="18"/>
                <w:highlight w:val="none"/>
              </w:rPr>
              <w:t xml:space="preserve">/entre 30 e 39 anos </w:t>
            </w:r>
            <w:r>
              <w:rPr>
                <w:rFonts w:hint="eastAsia" w:ascii="Arial" w:hAnsi="Arial" w:eastAsia="HG丸ｺﾞｼｯｸM-PRO"/>
                <w:color w:val="auto"/>
                <w:sz w:val="18"/>
                <w:highlight w:val="none"/>
              </w:rPr>
              <w:t>・</w:t>
            </w:r>
            <w:r>
              <w:rPr>
                <w:rFonts w:hint="default" w:ascii="Arial" w:hAnsi="Arial" w:eastAsia="HG丸ｺﾞｼｯｸM-PRO"/>
                <w:color w:val="auto"/>
                <w:sz w:val="18"/>
                <w:highlight w:val="none"/>
              </w:rPr>
              <w:t xml:space="preserve"> 40</w:t>
            </w:r>
            <w:r>
              <w:rPr>
                <w:rFonts w:hint="eastAsia" w:ascii="Arial" w:hAnsi="Arial" w:eastAsia="HG丸ｺﾞｼｯｸM-PRO"/>
                <w:color w:val="auto"/>
                <w:sz w:val="18"/>
                <w:highlight w:val="none"/>
              </w:rPr>
              <w:t>代</w:t>
            </w:r>
            <w:r>
              <w:rPr>
                <w:rFonts w:hint="default" w:ascii="Arial" w:hAnsi="Arial" w:eastAsia="HG丸ｺﾞｼｯｸM-PRO"/>
                <w:color w:val="auto"/>
                <w:sz w:val="18"/>
                <w:highlight w:val="none"/>
              </w:rPr>
              <w:t xml:space="preserve">/entre 40 e 49 anos </w:t>
            </w:r>
            <w:r>
              <w:rPr>
                <w:rFonts w:hint="eastAsia" w:ascii="Arial" w:hAnsi="Arial" w:eastAsia="HG丸ｺﾞｼｯｸM-PRO"/>
                <w:color w:val="auto"/>
                <w:sz w:val="18"/>
                <w:highlight w:val="none"/>
              </w:rPr>
              <w:t>・</w:t>
            </w:r>
            <w:r>
              <w:rPr>
                <w:rFonts w:hint="default" w:ascii="Arial" w:hAnsi="Arial" w:eastAsia="HG丸ｺﾞｼｯｸM-PRO"/>
                <w:color w:val="auto"/>
                <w:sz w:val="18"/>
                <w:highlight w:val="none"/>
              </w:rPr>
              <w:t xml:space="preserve"> </w:t>
            </w:r>
          </w:p>
          <w:p>
            <w:pPr>
              <w:pStyle w:val="0"/>
              <w:ind w:firstLine="180" w:firstLineChars="100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default" w:ascii="Arial" w:hAnsi="Arial" w:eastAsia="HG丸ｺﾞｼｯｸM-PRO"/>
                <w:color w:val="auto"/>
                <w:sz w:val="18"/>
                <w:highlight w:val="none"/>
              </w:rPr>
              <w:t>50</w:t>
            </w:r>
            <w:r>
              <w:rPr>
                <w:rFonts w:hint="eastAsia" w:ascii="Arial" w:hAnsi="Arial" w:eastAsia="HG丸ｺﾞｼｯｸM-PRO"/>
                <w:color w:val="auto"/>
                <w:sz w:val="18"/>
                <w:highlight w:val="none"/>
              </w:rPr>
              <w:t>代</w:t>
            </w:r>
            <w:r>
              <w:rPr>
                <w:rFonts w:hint="default" w:ascii="Arial" w:hAnsi="Arial" w:eastAsia="HG丸ｺﾞｼｯｸM-PRO"/>
                <w:color w:val="auto"/>
                <w:sz w:val="18"/>
                <w:highlight w:val="none"/>
              </w:rPr>
              <w:t xml:space="preserve">/entre 50 e 59 anos </w:t>
            </w:r>
            <w:r>
              <w:rPr>
                <w:rFonts w:hint="eastAsia" w:ascii="Arial" w:hAnsi="Arial" w:eastAsia="HG丸ｺﾞｼｯｸM-PRO"/>
                <w:color w:val="auto"/>
                <w:sz w:val="18"/>
                <w:highlight w:val="none"/>
              </w:rPr>
              <w:t>・</w:t>
            </w:r>
            <w:r>
              <w:rPr>
                <w:rFonts w:hint="default" w:ascii="Arial" w:hAnsi="Arial" w:eastAsia="HG丸ｺﾞｼｯｸM-PRO"/>
                <w:color w:val="auto"/>
                <w:sz w:val="18"/>
                <w:highlight w:val="none"/>
              </w:rPr>
              <w:t xml:space="preserve"> 60</w:t>
            </w:r>
            <w:r>
              <w:rPr>
                <w:rFonts w:hint="eastAsia" w:ascii="Arial" w:hAnsi="Arial" w:eastAsia="HG丸ｺﾞｼｯｸM-PRO"/>
                <w:color w:val="auto"/>
                <w:sz w:val="18"/>
                <w:highlight w:val="none"/>
              </w:rPr>
              <w:t>代</w:t>
            </w:r>
            <w:r>
              <w:rPr>
                <w:rFonts w:hint="default" w:ascii="Arial" w:hAnsi="Arial" w:eastAsia="HG丸ｺﾞｼｯｸM-PRO"/>
                <w:color w:val="auto"/>
                <w:sz w:val="18"/>
                <w:highlight w:val="none"/>
              </w:rPr>
              <w:t xml:space="preserve">/entre 60 e 69 anos </w:t>
            </w:r>
            <w:r>
              <w:rPr>
                <w:rFonts w:hint="eastAsia" w:ascii="Arial" w:hAnsi="Arial" w:eastAsia="HG丸ｺﾞｼｯｸM-PRO"/>
                <w:color w:val="auto"/>
                <w:sz w:val="18"/>
                <w:highlight w:val="none"/>
              </w:rPr>
              <w:t>・</w:t>
            </w:r>
            <w:r>
              <w:rPr>
                <w:rFonts w:hint="default" w:ascii="Arial" w:hAnsi="Arial" w:eastAsia="HG丸ｺﾞｼｯｸM-PRO"/>
                <w:color w:val="auto"/>
                <w:sz w:val="18"/>
                <w:highlight w:val="none"/>
              </w:rPr>
              <w:t xml:space="preserve"> 70</w:t>
            </w:r>
            <w:r>
              <w:rPr>
                <w:rFonts w:hint="eastAsia" w:ascii="Arial" w:hAnsi="Arial" w:eastAsia="HG丸ｺﾞｼｯｸM-PRO"/>
                <w:color w:val="auto"/>
                <w:sz w:val="18"/>
                <w:highlight w:val="none"/>
              </w:rPr>
              <w:t>代以上</w:t>
            </w:r>
            <w:r>
              <w:rPr>
                <w:rFonts w:hint="default" w:ascii="Arial" w:hAnsi="Arial" w:eastAsia="HG丸ｺﾞｼｯｸM-PRO"/>
                <w:color w:val="auto"/>
                <w:sz w:val="18"/>
                <w:highlight w:val="none"/>
              </w:rPr>
              <w:t>/acima de 70 anos )</w:t>
            </w:r>
          </w:p>
        </w:tc>
      </w:tr>
      <w:tr>
        <w:trPr>
          <w:trHeight w:val="384" w:hRule="atLeast"/>
        </w:trPr>
        <w:tc>
          <w:tcPr>
            <w:tcW w:w="9715" w:type="dxa"/>
            <w:tcBorders>
              <w:top w:val="dashed" w:color="000000" w:sz="4" w:space="0"/>
              <w:left w:val="double" w:color="000000" w:sz="4" w:space="0"/>
              <w:bottom w:val="dashed" w:color="000000" w:sz="4" w:space="0"/>
              <w:right w:val="doub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84" w:hRule="atLeast"/>
        </w:trPr>
        <w:tc>
          <w:tcPr>
            <w:tcW w:w="9715" w:type="dxa"/>
            <w:tcBorders>
              <w:top w:val="dashed" w:color="000000" w:sz="4" w:space="0"/>
              <w:left w:val="double" w:color="000000" w:sz="4" w:space="0"/>
              <w:bottom w:val="dashed" w:color="000000" w:sz="4" w:space="0"/>
              <w:right w:val="doub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84" w:hRule="atLeast"/>
        </w:trPr>
        <w:tc>
          <w:tcPr>
            <w:tcW w:w="9715" w:type="dxa"/>
            <w:tcBorders>
              <w:top w:val="dashed" w:color="000000" w:sz="4" w:space="0"/>
              <w:left w:val="double" w:color="000000" w:sz="4" w:space="0"/>
              <w:bottom w:val="dashed" w:color="000000" w:sz="4" w:space="0"/>
              <w:right w:val="doub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84" w:hRule="atLeast"/>
        </w:trPr>
        <w:tc>
          <w:tcPr>
            <w:tcW w:w="9715" w:type="dxa"/>
            <w:tcBorders>
              <w:top w:val="dashed" w:color="000000" w:sz="4" w:space="0"/>
              <w:left w:val="double" w:color="000000" w:sz="4" w:space="0"/>
              <w:bottom w:val="dashed" w:color="000000" w:sz="4" w:space="0"/>
              <w:right w:val="doub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84" w:hRule="atLeast"/>
        </w:trPr>
        <w:tc>
          <w:tcPr>
            <w:tcW w:w="9715" w:type="dxa"/>
            <w:tcBorders>
              <w:top w:val="dashed" w:color="000000" w:sz="4" w:space="0"/>
              <w:left w:val="double" w:color="000000" w:sz="4" w:space="0"/>
              <w:bottom w:val="dashed" w:color="000000" w:sz="4" w:space="0"/>
              <w:right w:val="doub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8" w:hRule="atLeast"/>
        </w:trPr>
        <w:tc>
          <w:tcPr>
            <w:tcW w:w="9715" w:type="dxa"/>
            <w:tcBorders>
              <w:top w:val="dashed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ind w:firstLine="256" w:firstLineChars="100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overflowPunct w:val="1"/>
        <w:autoSpaceDE w:val="0"/>
        <w:autoSpaceDN w:val="0"/>
        <w:ind w:leftChars="0" w:firstLine="0" w:firstLineChars="0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●ご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り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協力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ありがとうございました。なお、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た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だ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頂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いたご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意見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につきましては、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ご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今後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だ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男女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ど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共同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参画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を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す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推進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するにあた</w:t>
      </w:r>
    </w:p>
    <w:p>
      <w:pPr>
        <w:pStyle w:val="0"/>
        <w:overflowPunct w:val="1"/>
        <w:autoSpaceDE w:val="0"/>
        <w:autoSpaceDN w:val="0"/>
        <w:ind w:leftChars="0" w:firstLine="0" w:firstLineChars="0"/>
        <w:jc w:val="left"/>
        <w:textAlignment w:val="auto"/>
        <w:rPr>
          <w:rFonts w:hint="eastAsia" w:ascii="HG丸ｺﾞｼｯｸM-PRO" w:hAnsi="HG丸ｺﾞｼｯｸM-PRO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　り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さ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参考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にさせていただきます。</w:t>
      </w:r>
    </w:p>
    <w:p>
      <w:pPr>
        <w:pStyle w:val="0"/>
        <w:adjustRightInd w:val="1"/>
        <w:spacing w:line="384" w:lineRule="exact"/>
        <w:ind w:left="443" w:leftChars="196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default" w:ascii="Arial" w:hAnsi="Arial" w:eastAsia="HG丸ｺﾞｼｯｸM-PRO"/>
          <w:color w:val="auto"/>
          <w:sz w:val="20"/>
        </w:rPr>
        <w:t>Agradecemos pela sua colaboração. A sua opinião servirá para promover os direitos de igualdade de gêneros.</w:t>
      </w:r>
    </w:p>
    <w:p>
      <w:pPr>
        <w:pStyle w:val="0"/>
        <w:adjustRightInd w:val="1"/>
        <w:spacing w:line="384" w:lineRule="exact"/>
        <w:ind w:left="0" w:leftChars="0" w:hanging="200" w:hangingChars="100"/>
        <w:rPr>
          <w:rFonts w:hint="eastAsia" w:ascii="HG丸ｺﾞｼｯｸM-PRO" w:hAnsi="HG丸ｺﾞｼｯｸM-PRO" w:eastAsia="HG丸ｺﾞｼｯｸM-PRO"/>
          <w:color w:val="auto"/>
          <w:sz w:val="20"/>
        </w:rPr>
      </w:pPr>
    </w:p>
    <w:p>
      <w:pPr>
        <w:pStyle w:val="0"/>
        <w:adjustRightInd w:val="1"/>
        <w:spacing w:line="384" w:lineRule="exact"/>
        <w:ind w:left="0" w:leftChars="0" w:hanging="200" w:hangingChars="100"/>
        <w:rPr>
          <w:rFonts w:hint="eastAsia" w:ascii="HG丸ｺﾞｼｯｸM-PRO" w:hAnsi="HG丸ｺﾞｼｯｸM-PRO" w:eastAsia="HG丸ｺﾞｼｯｸM-PRO"/>
          <w:color w:val="auto"/>
          <w:sz w:val="20"/>
        </w:rPr>
      </w:pPr>
      <w:r>
        <w:rPr>
          <w:rFonts w:hint="eastAsia" w:ascii="HG丸ｺﾞｼｯｸM-PRO" w:hAnsi="HG丸ｺﾞｼｯｸM-PRO" w:eastAsia="HG丸ｺﾞｼｯｸM-PRO"/>
          <w:color w:val="auto"/>
          <w:sz w:val="20"/>
        </w:rPr>
        <w:t>◎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t>ご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け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意見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t>について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と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回答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t>を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ぼ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希望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t>される</w: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ば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あ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場合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u w:val="single" w:color="auto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は、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下記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に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め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氏名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じ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し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ょ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住所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・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で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わ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電話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ば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ん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ご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番号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をご</w: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に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記入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</w:rPr>
        <w:t>ください</w: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t>（</w: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か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と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回答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t>を</w: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ぼ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希望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t>しない</w: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ば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あ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い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場合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t>、</w: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き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に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ゅ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記入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t>は</w: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EQ \* jc2 \* hps10 \o\ad(\s\up 9(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ふ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よ</w:instrText>
      </w:r>
      <w:r>
        <w:rPr>
          <w:rFonts w:hint="eastAsia" w:ascii="HG丸ｺﾞｼｯｸM-PRO" w:hAnsi="HG丸ｺﾞｼｯｸM-PRO" w:eastAsia="HG丸ｺﾞｼｯｸM-PRO"/>
          <w:color w:val="auto"/>
          <w:sz w:val="10"/>
        </w:rPr>
        <w:instrText>う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不要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auto"/>
          <w:sz w:val="20"/>
          <w:highlight w:val="none"/>
        </w:rPr>
        <w:t>です。）</w:t>
      </w:r>
    </w:p>
    <w:p>
      <w:pPr>
        <w:pStyle w:val="0"/>
        <w:adjustRightInd w:val="1"/>
        <w:spacing w:line="384" w:lineRule="exact"/>
        <w:ind w:firstLine="216" w:firstLineChars="1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default" w:ascii="Arial" w:hAnsi="Arial" w:eastAsia="HG丸ｺﾞｼｯｸM-PRO"/>
          <w:color w:val="auto"/>
          <w:sz w:val="20"/>
        </w:rPr>
        <w:t xml:space="preserve">  Quanto as opiniões, </w:t>
      </w:r>
      <w:r>
        <w:rPr>
          <w:rFonts w:hint="default" w:ascii="Arial" w:hAnsi="Arial" w:eastAsia="HG丸ｺﾞｼｯｸM-PRO"/>
          <w:color w:val="auto"/>
          <w:sz w:val="20"/>
          <w:u w:val="single" w:color="000000" w:themeColor="text1"/>
        </w:rPr>
        <w:t>caso deseje resposta, preencha o quadro abaixo:</w:t>
      </w:r>
      <w:r>
        <w:rPr>
          <w:rFonts w:hint="default" w:ascii="Arial" w:hAnsi="Arial" w:eastAsia="HG丸ｺﾞｼｯｸM-PRO"/>
          <w:color w:val="auto"/>
          <w:sz w:val="20"/>
        </w:rPr>
        <w:t>nome completo, endereço e telefone.</w:t>
      </w:r>
    </w:p>
    <w:p>
      <w:pPr>
        <w:pStyle w:val="0"/>
        <w:adjustRightInd w:val="1"/>
        <w:spacing w:line="384" w:lineRule="exact"/>
        <w:ind w:firstLine="216" w:firstLineChars="100"/>
        <w:rPr>
          <w:rFonts w:hint="eastAsia" w:ascii="Arial" w:hAnsi="Arial" w:eastAsia="HG丸ｺﾞｼｯｸM-PRO"/>
          <w:color w:val="auto"/>
          <w:sz w:val="20"/>
        </w:rPr>
      </w:pPr>
      <w:r>
        <w:rPr>
          <w:rFonts w:hint="default" w:ascii="Arial" w:hAnsi="Arial" w:eastAsia="HG丸ｺﾞｼｯｸM-PRO"/>
          <w:color w:val="auto"/>
          <w:sz w:val="20"/>
        </w:rPr>
        <w:t>(Se não deseja receber respost</w:t>
      </w:r>
      <w:bookmarkStart w:id="0" w:name="_GoBack"/>
      <w:bookmarkEnd w:id="0"/>
      <w:r>
        <w:rPr>
          <w:rFonts w:hint="default" w:ascii="Arial" w:hAnsi="Arial" w:eastAsia="HG丸ｺﾞｼｯｸM-PRO"/>
          <w:color w:val="auto"/>
          <w:sz w:val="20"/>
        </w:rPr>
        <w:t>a, não há necessidade de preencher abaixo)</w:t>
      </w:r>
    </w:p>
    <w:tbl>
      <w:tblPr>
        <w:tblStyle w:val="17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1260"/>
        <w:gridCol w:w="5670"/>
        <w:gridCol w:w="762"/>
        <w:gridCol w:w="2670"/>
      </w:tblGrid>
      <w:tr>
        <w:trPr>
          <w:trHeight w:val="838" w:hRule="atLeast"/>
        </w:trPr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0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instrText>氏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0"/>
              </w:rPr>
              <w:instrText>め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instrText>名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fldChar w:fldCharType="end"/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Arial Narrow" w:hAnsi="Arial Narrow"/>
                <w:color w:val="000000" w:themeColor="text1"/>
              </w:rPr>
              <w:t>Nome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762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℡</w:t>
            </w:r>
          </w:p>
        </w:tc>
        <w:tc>
          <w:tcPr>
            <w:tcW w:w="267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0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0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0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instrText>住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0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10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instrText>所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</w:rPr>
              <w:fldChar w:fldCharType="end"/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Arial Narrow" w:hAnsi="Arial Narrow"/>
                <w:color w:val="000000" w:themeColor="text1"/>
              </w:rPr>
              <w:t>Endereço</w:t>
            </w:r>
          </w:p>
        </w:tc>
        <w:tc>
          <w:tcPr>
            <w:tcW w:w="91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384" w:lineRule="exact"/>
        <w:ind w:firstLine="216" w:firstLineChars="100"/>
        <w:rPr>
          <w:rFonts w:hint="eastAsia"/>
          <w:color w:val="000000" w:themeColor="text1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media/image1.png" Id="rId5" Type="http://schemas.openxmlformats.org/officeDocument/2006/relationships/image" />
  <Relationship Target="commentsExtended.xml" Id="rId7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media/image2.png" Id="rId6" Type="http://schemas.openxmlformats.org/officeDocument/2006/relationships/imag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